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E6" w:rsidRDefault="00882C01">
      <w:pPr>
        <w:rPr>
          <w:rFonts w:ascii="Calibri" w:hAnsi="Calibri"/>
          <w:b/>
          <w:sz w:val="30"/>
          <w:szCs w:val="30"/>
        </w:rPr>
      </w:pPr>
      <w:r w:rsidRPr="00931BF1">
        <w:rPr>
          <w:rFonts w:ascii="Calibri" w:hAnsi="Calibri"/>
          <w:b/>
          <w:sz w:val="30"/>
          <w:szCs w:val="30"/>
        </w:rPr>
        <w:t>Nationa</w:t>
      </w:r>
      <w:r>
        <w:rPr>
          <w:rFonts w:ascii="Calibri" w:hAnsi="Calibri"/>
          <w:b/>
          <w:sz w:val="30"/>
          <w:szCs w:val="30"/>
        </w:rPr>
        <w:t xml:space="preserve">l Assessment of Learning Outcomes of the Subjects of Mathematics and English Language in Grade </w:t>
      </w:r>
      <w:r w:rsidRPr="00931BF1">
        <w:rPr>
          <w:rFonts w:ascii="Calibri" w:hAnsi="Calibri"/>
          <w:b/>
          <w:sz w:val="30"/>
          <w:szCs w:val="30"/>
        </w:rPr>
        <w:t>08</w:t>
      </w:r>
      <w:r>
        <w:rPr>
          <w:rFonts w:ascii="Calibri" w:hAnsi="Calibri"/>
          <w:b/>
          <w:sz w:val="30"/>
          <w:szCs w:val="30"/>
        </w:rPr>
        <w:t xml:space="preserve"> Students</w:t>
      </w:r>
      <w:r w:rsidRPr="00931BF1">
        <w:rPr>
          <w:rFonts w:ascii="Calibri" w:hAnsi="Calibri"/>
          <w:b/>
          <w:sz w:val="30"/>
          <w:szCs w:val="30"/>
        </w:rPr>
        <w:t xml:space="preserve"> in </w:t>
      </w:r>
      <w:r>
        <w:rPr>
          <w:rFonts w:ascii="Calibri" w:hAnsi="Calibri"/>
          <w:b/>
          <w:sz w:val="30"/>
          <w:szCs w:val="30"/>
        </w:rPr>
        <w:t>Y</w:t>
      </w:r>
      <w:r w:rsidRPr="00931BF1">
        <w:rPr>
          <w:rFonts w:ascii="Calibri" w:hAnsi="Calibri"/>
          <w:b/>
          <w:sz w:val="30"/>
          <w:szCs w:val="30"/>
        </w:rPr>
        <w:t>ear 201</w:t>
      </w:r>
      <w:r>
        <w:rPr>
          <w:rFonts w:ascii="Calibri" w:hAnsi="Calibri"/>
          <w:b/>
          <w:sz w:val="30"/>
          <w:szCs w:val="30"/>
        </w:rPr>
        <w:t>9</w:t>
      </w:r>
    </w:p>
    <w:p w:rsidR="00882C01" w:rsidRDefault="00882C01">
      <w:pPr>
        <w:rPr>
          <w:rFonts w:ascii="Calibri" w:hAnsi="Calibri"/>
          <w:b/>
          <w:sz w:val="30"/>
          <w:szCs w:val="30"/>
        </w:rPr>
      </w:pPr>
    </w:p>
    <w:p w:rsidR="00882C01" w:rsidRDefault="00882C01" w:rsidP="00882C01">
      <w:pPr>
        <w:spacing w:after="120" w:line="360" w:lineRule="auto"/>
        <w:jc w:val="both"/>
        <w:rPr>
          <w:rFonts w:ascii="Calibri" w:hAnsi="Calibri" w:cs="Calibri"/>
        </w:rPr>
      </w:pPr>
      <w:r>
        <w:rPr>
          <w:rFonts w:ascii="Calibri" w:hAnsi="Calibri" w:cs="Calibri"/>
        </w:rPr>
        <w:t xml:space="preserve">General Education Modernization (GEM) Project (2018-2024) of the Ministry of Education funded by the World Bank under its sub component ‘system level quality assessment’ is expected to modernize the assessment of learning outcomes of the students incorporating international modules such as PISA. </w:t>
      </w:r>
    </w:p>
    <w:p w:rsidR="00882C01" w:rsidRPr="00556CA2" w:rsidRDefault="00882C01" w:rsidP="00882C01">
      <w:pPr>
        <w:spacing w:after="120" w:line="360" w:lineRule="auto"/>
        <w:jc w:val="both"/>
        <w:rPr>
          <w:rFonts w:ascii="Calibri" w:hAnsi="Calibri" w:cs="Calibri"/>
        </w:rPr>
      </w:pPr>
      <w:r>
        <w:rPr>
          <w:rFonts w:ascii="Calibri" w:hAnsi="Calibri" w:cs="Calibri"/>
        </w:rPr>
        <w:t>In this regard the NEREC, University of Colombo has been selected for conducting National assessment of learning outcomes of the subjects Mathematics and English Language in Grade 4 and 8.</w:t>
      </w:r>
    </w:p>
    <w:p w:rsidR="00882C01" w:rsidRDefault="00882C01" w:rsidP="00882C01">
      <w:pPr>
        <w:spacing w:line="360" w:lineRule="auto"/>
        <w:jc w:val="both"/>
        <w:rPr>
          <w:rFonts w:ascii="Calibri" w:hAnsi="Calibri" w:cs="Calibri"/>
        </w:rPr>
      </w:pPr>
      <w:r w:rsidRPr="007E1015">
        <w:rPr>
          <w:rFonts w:ascii="Calibri" w:hAnsi="Calibri" w:cs="Calibri"/>
        </w:rPr>
        <w:t>The proposed study will be carried out by NEREC in 201</w:t>
      </w:r>
      <w:r>
        <w:rPr>
          <w:rFonts w:ascii="Calibri" w:hAnsi="Calibri" w:cs="Calibri"/>
        </w:rPr>
        <w:t>9</w:t>
      </w:r>
      <w:r w:rsidRPr="007E1015">
        <w:rPr>
          <w:rFonts w:ascii="Calibri" w:hAnsi="Calibri" w:cs="Calibri"/>
        </w:rPr>
        <w:t xml:space="preserve"> in collaboration with the Ministry of Education and funded by the World </w:t>
      </w:r>
      <w:r>
        <w:rPr>
          <w:rFonts w:ascii="Calibri" w:hAnsi="Calibri" w:cs="Calibri"/>
        </w:rPr>
        <w:t>B</w:t>
      </w:r>
      <w:r w:rsidRPr="007E1015">
        <w:rPr>
          <w:rFonts w:ascii="Calibri" w:hAnsi="Calibri" w:cs="Calibri"/>
        </w:rPr>
        <w:t xml:space="preserve">ank. </w:t>
      </w:r>
      <w:r>
        <w:rPr>
          <w:rFonts w:ascii="Calibri" w:hAnsi="Calibri" w:cs="Calibri"/>
        </w:rPr>
        <w:t>T</w:t>
      </w:r>
      <w:r w:rsidRPr="007E1015">
        <w:rPr>
          <w:rFonts w:ascii="Calibri" w:hAnsi="Calibri" w:cs="Calibri"/>
        </w:rPr>
        <w:t>he sample will be drawn from students completing grade 08 in 201</w:t>
      </w:r>
      <w:r>
        <w:rPr>
          <w:rFonts w:ascii="Calibri" w:hAnsi="Calibri" w:cs="Calibri"/>
        </w:rPr>
        <w:t>9. T</w:t>
      </w:r>
      <w:r w:rsidRPr="007E1015">
        <w:rPr>
          <w:rFonts w:ascii="Calibri" w:hAnsi="Calibri" w:cs="Calibri"/>
        </w:rPr>
        <w:t xml:space="preserve">he assessment tools would be </w:t>
      </w:r>
      <w:r>
        <w:rPr>
          <w:rFonts w:ascii="Calibri" w:hAnsi="Calibri" w:cs="Calibri"/>
        </w:rPr>
        <w:t>designed in line with assessments such as PISA and TOEFL Junior</w:t>
      </w:r>
      <w:r w:rsidRPr="007E1015">
        <w:rPr>
          <w:rFonts w:ascii="Calibri" w:hAnsi="Calibri" w:cs="Calibri"/>
        </w:rPr>
        <w:t>.</w:t>
      </w:r>
    </w:p>
    <w:p w:rsidR="00882C01" w:rsidRPr="001F5086" w:rsidRDefault="00882C01" w:rsidP="00882C01">
      <w:pPr>
        <w:jc w:val="both"/>
        <w:rPr>
          <w:rFonts w:ascii="Calibri" w:hAnsi="Calibri"/>
          <w:b/>
        </w:rPr>
      </w:pPr>
      <w:r w:rsidRPr="001F5086">
        <w:rPr>
          <w:rFonts w:ascii="Calibri" w:hAnsi="Calibri"/>
          <w:b/>
        </w:rPr>
        <w:t>Objectives of the study</w:t>
      </w:r>
    </w:p>
    <w:p w:rsidR="00882C01" w:rsidRPr="00931BF1" w:rsidRDefault="00882C01" w:rsidP="00882C01">
      <w:pPr>
        <w:numPr>
          <w:ilvl w:val="0"/>
          <w:numId w:val="1"/>
        </w:numPr>
        <w:tabs>
          <w:tab w:val="clear" w:pos="720"/>
          <w:tab w:val="num" w:pos="1170"/>
        </w:tabs>
        <w:spacing w:after="0" w:line="324" w:lineRule="auto"/>
        <w:ind w:left="1166" w:hanging="446"/>
        <w:jc w:val="both"/>
        <w:rPr>
          <w:rFonts w:ascii="Calibri" w:hAnsi="Calibri"/>
        </w:rPr>
      </w:pPr>
      <w:r>
        <w:rPr>
          <w:rFonts w:ascii="Calibri" w:hAnsi="Calibri"/>
        </w:rPr>
        <w:t>As</w:t>
      </w:r>
      <w:r w:rsidRPr="00931BF1">
        <w:rPr>
          <w:rFonts w:ascii="Calibri" w:hAnsi="Calibri"/>
        </w:rPr>
        <w:t xml:space="preserve">sess the extent to </w:t>
      </w:r>
      <w:r>
        <w:rPr>
          <w:rFonts w:ascii="Calibri" w:hAnsi="Calibri"/>
        </w:rPr>
        <w:t>which the expected learning out</w:t>
      </w:r>
      <w:r w:rsidRPr="00931BF1">
        <w:rPr>
          <w:rFonts w:ascii="Calibri" w:hAnsi="Calibri"/>
        </w:rPr>
        <w:t>comes have been achieved by students</w:t>
      </w:r>
      <w:r>
        <w:rPr>
          <w:rFonts w:ascii="Calibri" w:hAnsi="Calibri"/>
        </w:rPr>
        <w:t xml:space="preserve"> at national and provincial level. </w:t>
      </w:r>
    </w:p>
    <w:p w:rsidR="00882C01" w:rsidRDefault="00882C01" w:rsidP="00882C01">
      <w:pPr>
        <w:numPr>
          <w:ilvl w:val="0"/>
          <w:numId w:val="1"/>
        </w:numPr>
        <w:tabs>
          <w:tab w:val="clear" w:pos="720"/>
          <w:tab w:val="num" w:pos="1170"/>
        </w:tabs>
        <w:spacing w:after="0" w:line="324" w:lineRule="auto"/>
        <w:ind w:left="1166" w:hanging="446"/>
        <w:jc w:val="both"/>
        <w:rPr>
          <w:rFonts w:ascii="Calibri" w:hAnsi="Calibri"/>
        </w:rPr>
      </w:pPr>
      <w:r w:rsidRPr="00931BF1">
        <w:rPr>
          <w:rFonts w:ascii="Calibri" w:hAnsi="Calibri"/>
        </w:rPr>
        <w:t>Identify the areas of streng</w:t>
      </w:r>
      <w:r>
        <w:rPr>
          <w:rFonts w:ascii="Calibri" w:hAnsi="Calibri"/>
        </w:rPr>
        <w:t>ths and weaknesses of student</w:t>
      </w:r>
      <w:r w:rsidRPr="00931BF1">
        <w:rPr>
          <w:rFonts w:ascii="Calibri" w:hAnsi="Calibri"/>
        </w:rPr>
        <w:t xml:space="preserve"> achievement in relation to subject content and related skills </w:t>
      </w:r>
    </w:p>
    <w:p w:rsidR="00882C01" w:rsidRDefault="00882C01" w:rsidP="00882C01">
      <w:pPr>
        <w:numPr>
          <w:ilvl w:val="0"/>
          <w:numId w:val="1"/>
        </w:numPr>
        <w:tabs>
          <w:tab w:val="clear" w:pos="720"/>
          <w:tab w:val="num" w:pos="1170"/>
        </w:tabs>
        <w:spacing w:after="0" w:line="324" w:lineRule="auto"/>
        <w:ind w:left="1166" w:hanging="446"/>
        <w:jc w:val="both"/>
        <w:rPr>
          <w:rFonts w:ascii="Calibri" w:hAnsi="Calibri"/>
        </w:rPr>
      </w:pPr>
      <w:r w:rsidRPr="00882C01">
        <w:rPr>
          <w:rFonts w:ascii="Calibri" w:hAnsi="Calibri"/>
        </w:rPr>
        <w:t>Examine whether there are disparities in achievement in relation to school type, medium of instruction, school location, and gender</w:t>
      </w:r>
    </w:p>
    <w:p w:rsidR="00882C01" w:rsidRDefault="00882C01" w:rsidP="00882C01">
      <w:pPr>
        <w:spacing w:after="0" w:line="324" w:lineRule="auto"/>
        <w:jc w:val="both"/>
        <w:rPr>
          <w:rFonts w:ascii="Calibri" w:hAnsi="Calibri"/>
        </w:rPr>
      </w:pPr>
    </w:p>
    <w:p w:rsidR="00882C01" w:rsidRPr="00882C01" w:rsidRDefault="005C58D3" w:rsidP="00882C01">
      <w:pPr>
        <w:spacing w:after="0" w:line="324" w:lineRule="auto"/>
        <w:jc w:val="both"/>
        <w:rPr>
          <w:rFonts w:ascii="Calibri" w:hAnsi="Calibri"/>
          <w:b/>
        </w:rPr>
      </w:pPr>
      <w:r>
        <w:rPr>
          <w:rFonts w:ascii="Calibri" w:hAnsi="Calibri"/>
          <w:b/>
        </w:rPr>
        <w:t xml:space="preserve">Progress of the project </w:t>
      </w:r>
    </w:p>
    <w:p w:rsidR="00882C01" w:rsidRDefault="00882C01" w:rsidP="00882C01">
      <w:pPr>
        <w:pStyle w:val="ListParagraph"/>
        <w:numPr>
          <w:ilvl w:val="0"/>
          <w:numId w:val="2"/>
        </w:numPr>
        <w:spacing w:after="0" w:line="324" w:lineRule="auto"/>
        <w:jc w:val="both"/>
        <w:rPr>
          <w:rFonts w:ascii="Calibri" w:hAnsi="Calibri"/>
        </w:rPr>
      </w:pPr>
      <w:r>
        <w:rPr>
          <w:rFonts w:ascii="Calibri" w:hAnsi="Calibri"/>
        </w:rPr>
        <w:t>Selection of sample</w:t>
      </w:r>
      <w:r w:rsidR="005C58D3">
        <w:rPr>
          <w:rFonts w:ascii="Calibri" w:hAnsi="Calibri"/>
        </w:rPr>
        <w:t xml:space="preserve"> </w:t>
      </w:r>
      <w:r w:rsidR="005C58D3">
        <w:rPr>
          <w:rFonts w:ascii="Calibri" w:hAnsi="Calibri"/>
        </w:rPr>
        <w:tab/>
      </w:r>
      <w:r w:rsidR="005C58D3">
        <w:rPr>
          <w:rFonts w:ascii="Calibri" w:hAnsi="Calibri"/>
        </w:rPr>
        <w:tab/>
        <w:t xml:space="preserve">- Completed </w:t>
      </w:r>
    </w:p>
    <w:p w:rsidR="00882C01" w:rsidRDefault="00882C01" w:rsidP="00882C01">
      <w:pPr>
        <w:pStyle w:val="ListParagraph"/>
        <w:numPr>
          <w:ilvl w:val="0"/>
          <w:numId w:val="2"/>
        </w:numPr>
        <w:spacing w:after="0" w:line="324" w:lineRule="auto"/>
        <w:jc w:val="both"/>
        <w:rPr>
          <w:rFonts w:ascii="Calibri" w:hAnsi="Calibri"/>
        </w:rPr>
      </w:pPr>
      <w:r>
        <w:rPr>
          <w:rFonts w:ascii="Calibri" w:hAnsi="Calibri"/>
        </w:rPr>
        <w:t>Construction of test items</w:t>
      </w:r>
      <w:r w:rsidR="005C58D3">
        <w:rPr>
          <w:rFonts w:ascii="Calibri" w:hAnsi="Calibri"/>
        </w:rPr>
        <w:tab/>
      </w:r>
      <w:r w:rsidR="005C58D3">
        <w:rPr>
          <w:rFonts w:ascii="Calibri" w:hAnsi="Calibri"/>
        </w:rPr>
        <w:t>- Completed</w:t>
      </w:r>
    </w:p>
    <w:p w:rsidR="00882C01" w:rsidRDefault="00882C01" w:rsidP="00882C01">
      <w:pPr>
        <w:pStyle w:val="ListParagraph"/>
        <w:numPr>
          <w:ilvl w:val="0"/>
          <w:numId w:val="2"/>
        </w:numPr>
        <w:spacing w:after="0" w:line="324" w:lineRule="auto"/>
        <w:jc w:val="both"/>
        <w:rPr>
          <w:rFonts w:ascii="Calibri" w:hAnsi="Calibri"/>
        </w:rPr>
      </w:pPr>
      <w:r>
        <w:rPr>
          <w:rFonts w:ascii="Calibri" w:hAnsi="Calibri"/>
        </w:rPr>
        <w:t>Translation of test items</w:t>
      </w:r>
      <w:r w:rsidR="005C58D3">
        <w:rPr>
          <w:rFonts w:ascii="Calibri" w:hAnsi="Calibri"/>
        </w:rPr>
        <w:tab/>
      </w:r>
      <w:r w:rsidR="005C58D3">
        <w:rPr>
          <w:rFonts w:ascii="Calibri" w:hAnsi="Calibri"/>
        </w:rPr>
        <w:t>- Completed</w:t>
      </w:r>
    </w:p>
    <w:p w:rsidR="00882C01" w:rsidRPr="005C58D3" w:rsidRDefault="00882C01" w:rsidP="005C58D3">
      <w:pPr>
        <w:pStyle w:val="ListParagraph"/>
        <w:numPr>
          <w:ilvl w:val="0"/>
          <w:numId w:val="2"/>
        </w:numPr>
        <w:spacing w:after="0" w:line="324" w:lineRule="auto"/>
        <w:jc w:val="both"/>
        <w:rPr>
          <w:rFonts w:ascii="Calibri" w:hAnsi="Calibri"/>
        </w:rPr>
      </w:pPr>
      <w:r>
        <w:rPr>
          <w:rFonts w:ascii="Calibri" w:hAnsi="Calibri"/>
        </w:rPr>
        <w:t>Pilot testing</w:t>
      </w:r>
      <w:r w:rsidR="005C58D3">
        <w:rPr>
          <w:rFonts w:ascii="Calibri" w:hAnsi="Calibri"/>
        </w:rPr>
        <w:tab/>
      </w:r>
      <w:r w:rsidR="005C58D3">
        <w:rPr>
          <w:rFonts w:ascii="Calibri" w:hAnsi="Calibri"/>
        </w:rPr>
        <w:tab/>
      </w:r>
      <w:r w:rsidR="005C58D3">
        <w:rPr>
          <w:rFonts w:ascii="Calibri" w:hAnsi="Calibri"/>
        </w:rPr>
        <w:tab/>
      </w:r>
      <w:r w:rsidR="005C58D3">
        <w:rPr>
          <w:rFonts w:ascii="Calibri" w:hAnsi="Calibri"/>
        </w:rPr>
        <w:t>- Completed</w:t>
      </w:r>
    </w:p>
    <w:p w:rsidR="00882C01" w:rsidRPr="00882C01" w:rsidRDefault="00882C01" w:rsidP="00882C01">
      <w:pPr>
        <w:pStyle w:val="ListParagraph"/>
        <w:numPr>
          <w:ilvl w:val="0"/>
          <w:numId w:val="2"/>
        </w:numPr>
        <w:spacing w:after="0" w:line="324" w:lineRule="auto"/>
        <w:jc w:val="both"/>
        <w:rPr>
          <w:rFonts w:ascii="Calibri" w:hAnsi="Calibri"/>
        </w:rPr>
      </w:pPr>
      <w:r w:rsidRPr="00882C01">
        <w:rPr>
          <w:rFonts w:ascii="Calibri" w:hAnsi="Calibri"/>
        </w:rPr>
        <w:t xml:space="preserve">Paper marking and data entry is in progress </w:t>
      </w:r>
    </w:p>
    <w:p w:rsidR="00882C01" w:rsidRPr="00882C01" w:rsidRDefault="00882C01" w:rsidP="00882C01">
      <w:pPr>
        <w:spacing w:after="0" w:line="324" w:lineRule="auto"/>
        <w:jc w:val="both"/>
        <w:rPr>
          <w:rFonts w:ascii="Calibri" w:hAnsi="Calibri"/>
        </w:rPr>
      </w:pPr>
    </w:p>
    <w:p w:rsidR="00882C01" w:rsidRDefault="00882C01">
      <w:bookmarkStart w:id="0" w:name="_GoBack"/>
      <w:bookmarkEnd w:id="0"/>
    </w:p>
    <w:sectPr w:rsidR="0088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B489F"/>
    <w:multiLevelType w:val="hybridMultilevel"/>
    <w:tmpl w:val="1A9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E5F33"/>
    <w:multiLevelType w:val="hybridMultilevel"/>
    <w:tmpl w:val="979488F6"/>
    <w:lvl w:ilvl="0" w:tplc="C010CD76">
      <w:start w:val="1"/>
      <w:numFmt w:val="upperRoman"/>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E4"/>
    <w:rsid w:val="005673E6"/>
    <w:rsid w:val="005C58D3"/>
    <w:rsid w:val="00882C01"/>
    <w:rsid w:val="00D3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6E73E-1CEC-4651-9072-6C828C04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NEREC</dc:creator>
  <cp:keywords/>
  <dc:description/>
  <cp:lastModifiedBy>NEREC</cp:lastModifiedBy>
  <cp:revision>3</cp:revision>
  <dcterms:created xsi:type="dcterms:W3CDTF">2019-08-09T05:53:00Z</dcterms:created>
  <dcterms:modified xsi:type="dcterms:W3CDTF">2019-08-09T06:11:00Z</dcterms:modified>
</cp:coreProperties>
</file>